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3E" w:rsidRDefault="009015B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9991725" cy="6791325"/>
            <wp:effectExtent l="19050" t="0" r="9525" b="0"/>
            <wp:wrapNone/>
            <wp:docPr id="1" name="Рисунок 1" descr="C:\Documents and Settings\спо\Рабочий стол\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о\Рабочий стол\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5BB" w:rsidRDefault="009015BB">
      <w:pPr>
        <w:rPr>
          <w:noProof/>
          <w:lang w:eastAsia="ru-RU"/>
        </w:rPr>
      </w:pPr>
    </w:p>
    <w:p w:rsidR="009015BB" w:rsidRDefault="00E60FAA">
      <w:pPr>
        <w:rPr>
          <w:noProof/>
          <w:lang w:eastAsia="ru-RU"/>
        </w:rPr>
      </w:pPr>
      <w:r w:rsidRPr="00E60FAA">
        <w:rPr>
          <w:rFonts w:asciiTheme="majorHAnsi" w:hAnsiTheme="majorHAnsi"/>
          <w:b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65.9pt;margin-top:23.5pt;width:444.1pt;height:81.1pt;z-index:251676672;mso-width-relative:margin;mso-height-relative:margin" filled="f" stroked="f">
            <v:textbox>
              <w:txbxContent>
                <w:p w:rsidR="00BB751F" w:rsidRPr="00BB751F" w:rsidRDefault="00BB751F" w:rsidP="00BB751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BB751F">
                    <w:rPr>
                      <w:rFonts w:asciiTheme="majorHAnsi" w:hAnsiTheme="majorHAnsi"/>
                      <w:b/>
                    </w:rPr>
                    <w:t>ЛЕНИНОГОРСКАЯ ТЕРРИТОРИАЛЬНАЯ ОРГАНИЗАЦИЯ</w:t>
                  </w:r>
                </w:p>
                <w:p w:rsidR="00BB751F" w:rsidRPr="00BB751F" w:rsidRDefault="00BB751F" w:rsidP="00BB751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BB751F">
                    <w:rPr>
                      <w:rFonts w:asciiTheme="majorHAnsi" w:hAnsiTheme="majorHAnsi"/>
                      <w:b/>
                    </w:rPr>
                    <w:t>ТАТАРСКОЙ РЕСПУБЛИКАНСКОЙ ОРГАНИЗАЦИИ</w:t>
                  </w:r>
                </w:p>
                <w:p w:rsidR="00BB751F" w:rsidRPr="00BB751F" w:rsidRDefault="00BB751F" w:rsidP="00BB751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BB751F">
                    <w:rPr>
                      <w:rFonts w:asciiTheme="majorHAnsi" w:hAnsiTheme="majorHAnsi"/>
                      <w:b/>
                    </w:rPr>
                    <w:t>ПРОФСОЮЗА РАБОТНИКОВ ОБРАЗОВАНИЯ И НАУКИ РОССИЙСКОЙ ФЕДЕРАЦИИ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margin-left:186.15pt;margin-top:23.5pt;width:415.5pt;height:53.55pt;z-index:251672576" fillcolor="#f3fffd" stroked="f"/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647.1pt;margin-top:21.35pt;width:21.35pt;height:16.1pt;rotation:270;z-index:251667456" fillcolor="#f3fffd" stroked="f"/>
        </w:pict>
      </w:r>
      <w:r>
        <w:rPr>
          <w:noProof/>
          <w:lang w:eastAsia="ru-RU"/>
        </w:rPr>
        <w:pict>
          <v:shape id="_x0000_s1032" type="#_x0000_t4" style="position:absolute;margin-left:663.2pt;margin-top:21.35pt;width:21.35pt;height:16.1pt;rotation:270;z-index:251666432" fillcolor="#f3fffd" stroked="f"/>
        </w:pict>
      </w:r>
    </w:p>
    <w:p w:rsidR="009015BB" w:rsidRDefault="00E60FAA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35" type="#_x0000_t4" style="position:absolute;margin-left:702.2pt;margin-top:9.4pt;width:21.35pt;height:16.1pt;rotation:270;z-index:251669504" fillcolor="#f3fffd" stroked="f"/>
        </w:pict>
      </w:r>
      <w:r>
        <w:rPr>
          <w:noProof/>
          <w:lang w:eastAsia="ru-RU"/>
        </w:rPr>
        <w:pict>
          <v:shape id="_x0000_s1034" type="#_x0000_t4" style="position:absolute;margin-left:607.35pt;margin-top:9.4pt;width:21.35pt;height:16.1pt;rotation:270;z-index:251668480" fillcolor="#f3fffd" stroked="f"/>
        </w:pict>
      </w:r>
      <w:r>
        <w:rPr>
          <w:noProof/>
          <w:lang w:eastAsia="ru-RU"/>
        </w:rPr>
        <w:pict>
          <v:shape id="_x0000_s1031" type="#_x0000_t4" style="position:absolute;margin-left:669.9pt;margin-top:14.65pt;width:21.35pt;height:16.1pt;rotation:-3668143fd;z-index:251665408" fillcolor="#f3fffd" stroked="f"/>
        </w:pict>
      </w:r>
      <w:r>
        <w:rPr>
          <w:noProof/>
          <w:lang w:eastAsia="ru-RU"/>
        </w:rPr>
        <w:pict>
          <v:shape id="_x0000_s1030" type="#_x0000_t4" style="position:absolute;margin-left:638.8pt;margin-top:15pt;width:21.35pt;height:16.1pt;rotation:-7625399fd;z-index:251664384" fillcolor="#f3fffd" stroked="f"/>
        </w:pict>
      </w:r>
      <w:r>
        <w:rPr>
          <w:noProof/>
          <w:lang w:eastAsia="ru-RU"/>
        </w:rPr>
        <w:pict>
          <v:shape id="_x0000_s1029" type="#_x0000_t4" style="position:absolute;margin-left:672.55pt;margin-top:12pt;width:21.35pt;height:16.1pt;z-index:251663360" fillcolor="#f3fffd" stroked="f"/>
        </w:pict>
      </w:r>
      <w:r>
        <w:rPr>
          <w:noProof/>
          <w:lang w:eastAsia="ru-RU"/>
        </w:rPr>
        <w:pict>
          <v:shape id="_x0000_s1028" type="#_x0000_t4" style="position:absolute;margin-left:635.8pt;margin-top:12pt;width:21.35pt;height:16.1pt;z-index:251662336" fillcolor="#f3fffd" stroked="f"/>
        </w:pict>
      </w:r>
      <w:r>
        <w:rPr>
          <w:noProof/>
          <w:lang w:eastAsia="ru-RU"/>
        </w:rPr>
        <w:pict>
          <v:shape id="_x0000_s1027" type="#_x0000_t109" style="position:absolute;margin-left:672.55pt;margin-top:2.95pt;width:42.35pt;height:16.1pt;z-index:251661312" fillcolor="#f3fffd" stroked="f"/>
        </w:pict>
      </w:r>
      <w:r>
        <w:rPr>
          <w:noProof/>
          <w:lang w:eastAsia="ru-RU"/>
        </w:rPr>
        <w:pict>
          <v:shape id="_x0000_s1026" type="#_x0000_t109" style="position:absolute;margin-left:614.8pt;margin-top:2.95pt;width:42.35pt;height:16.1pt;z-index:251660288" fillcolor="#f3fffd" stroked="f"/>
        </w:pict>
      </w:r>
      <w:r w:rsidR="0073131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7812405</wp:posOffset>
            </wp:positionH>
            <wp:positionV relativeFrom="paragraph">
              <wp:posOffset>51435</wp:posOffset>
            </wp:positionV>
            <wp:extent cx="1276350" cy="1419225"/>
            <wp:effectExtent l="19050" t="0" r="0" b="0"/>
            <wp:wrapNone/>
            <wp:docPr id="4" name="Рисунок 3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rcRect l="23810" t="7936" r="23016" b="1322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5BB" w:rsidRDefault="009015BB">
      <w:pPr>
        <w:rPr>
          <w:noProof/>
          <w:lang w:eastAsia="ru-RU"/>
        </w:rPr>
      </w:pPr>
    </w:p>
    <w:p w:rsidR="009015BB" w:rsidRDefault="009015BB">
      <w:pPr>
        <w:rPr>
          <w:noProof/>
          <w:lang w:eastAsia="ru-RU"/>
        </w:rPr>
      </w:pPr>
    </w:p>
    <w:p w:rsidR="009015BB" w:rsidRDefault="009015BB" w:rsidP="0073131E">
      <w:pPr>
        <w:jc w:val="center"/>
        <w:rPr>
          <w:noProof/>
          <w:lang w:eastAsia="ru-RU"/>
        </w:rPr>
      </w:pPr>
    </w:p>
    <w:p w:rsidR="00BB751F" w:rsidRPr="00557146" w:rsidRDefault="00E60FAA" w:rsidP="00557146">
      <w:pPr>
        <w:tabs>
          <w:tab w:val="left" w:pos="8931"/>
        </w:tabs>
        <w:jc w:val="center"/>
        <w:rPr>
          <w:rFonts w:asciiTheme="majorHAnsi" w:hAnsiTheme="majorHAnsi"/>
          <w:b/>
          <w:caps/>
        </w:rPr>
      </w:pPr>
      <w:r w:rsidRPr="00E60FAA">
        <w:rPr>
          <w:noProof/>
          <w:lang w:eastAsia="ru-RU"/>
        </w:rPr>
        <w:pict>
          <v:shape id="_x0000_s1045" type="#_x0000_t109" style="position:absolute;left:0;text-align:left;margin-left:672.55pt;margin-top:6.2pt;width:42.35pt;height:16.1pt;rotation:-1210518fd;z-index:251678720" fillcolor="#f3fffd" stroked="f"/>
        </w:pict>
      </w:r>
      <w:r w:rsidRPr="00E60FAA">
        <w:rPr>
          <w:noProof/>
          <w:lang w:eastAsia="ru-RU"/>
        </w:rPr>
        <w:pict>
          <v:shape id="_x0000_s1044" type="#_x0000_t109" style="position:absolute;left:0;text-align:left;margin-left:615.2pt;margin-top:6.2pt;width:42.35pt;height:16.1pt;rotation:1033257fd;z-index:251677696" fillcolor="#f3fffd" stroked="f"/>
        </w:pict>
      </w:r>
    </w:p>
    <w:p w:rsidR="009015BB" w:rsidRPr="00CB5BD1" w:rsidRDefault="009015BB" w:rsidP="009015BB">
      <w:pPr>
        <w:jc w:val="center"/>
        <w:rPr>
          <w:rFonts w:asciiTheme="majorHAnsi" w:hAnsiTheme="majorHAnsi" w:cs="Times New Roman"/>
          <w:b/>
          <w:i/>
          <w:sz w:val="36"/>
          <w:szCs w:val="32"/>
        </w:rPr>
      </w:pPr>
      <w:r w:rsidRPr="00CB5BD1">
        <w:rPr>
          <w:rFonts w:asciiTheme="majorHAnsi" w:hAnsiTheme="majorHAnsi" w:cs="Times New Roman"/>
          <w:b/>
          <w:i/>
          <w:sz w:val="36"/>
          <w:szCs w:val="32"/>
        </w:rPr>
        <w:t>участника</w:t>
      </w:r>
    </w:p>
    <w:p w:rsidR="002D2DF4" w:rsidRPr="00CB5BD1" w:rsidRDefault="00CB5BD1" w:rsidP="009015BB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CB5BD1">
        <w:rPr>
          <w:rFonts w:asciiTheme="majorHAnsi" w:hAnsiTheme="majorHAnsi" w:cs="Times New Roman"/>
          <w:b/>
          <w:i/>
          <w:sz w:val="36"/>
          <w:szCs w:val="32"/>
        </w:rPr>
        <w:t xml:space="preserve">конкурса </w:t>
      </w:r>
      <w:r w:rsidR="00310ECC">
        <w:rPr>
          <w:rFonts w:asciiTheme="majorHAnsi" w:hAnsiTheme="majorHAnsi" w:cs="Times New Roman"/>
          <w:b/>
          <w:i/>
          <w:sz w:val="36"/>
          <w:szCs w:val="32"/>
        </w:rPr>
        <w:t>«Лучшая новогодняя ёлочная игрушка»</w:t>
      </w:r>
    </w:p>
    <w:p w:rsidR="002D2DF4" w:rsidRDefault="002D2DF4" w:rsidP="009015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_______________________________________________________________________</w:t>
      </w:r>
    </w:p>
    <w:p w:rsidR="009015BB" w:rsidRDefault="002D2DF4" w:rsidP="009015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_______________________________________________________________________</w:t>
      </w:r>
    </w:p>
    <w:p w:rsidR="00BB751F" w:rsidRDefault="00BB751F" w:rsidP="00F04F7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B5BD1" w:rsidRDefault="00CB5BD1" w:rsidP="00CB5BD1">
      <w:pPr>
        <w:spacing w:after="0" w:line="240" w:lineRule="auto"/>
        <w:rPr>
          <w:rFonts w:asciiTheme="majorHAnsi" w:hAnsiTheme="majorHAnsi" w:cs="Times New Roman"/>
          <w:b/>
          <w:i/>
          <w:sz w:val="32"/>
          <w:szCs w:val="32"/>
        </w:rPr>
      </w:pPr>
      <w:r w:rsidRPr="00CB5BD1">
        <w:rPr>
          <w:rFonts w:asciiTheme="majorHAnsi" w:hAnsiTheme="majorHAnsi" w:cs="Times New Roman"/>
          <w:b/>
          <w:i/>
          <w:sz w:val="32"/>
          <w:szCs w:val="32"/>
        </w:rPr>
        <w:t xml:space="preserve">                       </w:t>
      </w:r>
      <w:r>
        <w:rPr>
          <w:rFonts w:asciiTheme="majorHAnsi" w:hAnsiTheme="majorHAnsi" w:cs="Times New Roman"/>
          <w:b/>
          <w:i/>
          <w:sz w:val="32"/>
          <w:szCs w:val="32"/>
        </w:rPr>
        <w:t xml:space="preserve">   </w:t>
      </w:r>
    </w:p>
    <w:p w:rsidR="00CB5BD1" w:rsidRPr="00CB5BD1" w:rsidRDefault="00CB5BD1" w:rsidP="00CB5BD1">
      <w:pPr>
        <w:spacing w:after="0" w:line="240" w:lineRule="auto"/>
        <w:rPr>
          <w:rFonts w:asciiTheme="majorHAnsi" w:hAnsiTheme="majorHAnsi" w:cs="Times New Roman"/>
          <w:b/>
          <w:i/>
          <w:sz w:val="32"/>
          <w:szCs w:val="32"/>
        </w:rPr>
      </w:pPr>
      <w:r>
        <w:rPr>
          <w:rFonts w:asciiTheme="majorHAnsi" w:hAnsiTheme="majorHAnsi" w:cs="Times New Roman"/>
          <w:b/>
          <w:i/>
          <w:sz w:val="32"/>
          <w:szCs w:val="32"/>
        </w:rPr>
        <w:t xml:space="preserve">                          </w:t>
      </w:r>
      <w:r w:rsidRPr="00CB5BD1">
        <w:rPr>
          <w:rFonts w:asciiTheme="majorHAnsi" w:hAnsiTheme="majorHAnsi" w:cs="Times New Roman"/>
          <w:b/>
          <w:i/>
          <w:sz w:val="32"/>
          <w:szCs w:val="32"/>
        </w:rPr>
        <w:t>Председатель Лениногорской организации</w:t>
      </w:r>
    </w:p>
    <w:p w:rsidR="009015BB" w:rsidRPr="00CB5BD1" w:rsidRDefault="00CB5BD1" w:rsidP="00CB5BD1">
      <w:pPr>
        <w:rPr>
          <w:rFonts w:asciiTheme="majorHAnsi" w:hAnsiTheme="majorHAnsi" w:cs="Times New Roman"/>
          <w:b/>
          <w:i/>
          <w:sz w:val="32"/>
          <w:szCs w:val="32"/>
        </w:rPr>
      </w:pPr>
      <w:r>
        <w:rPr>
          <w:rFonts w:asciiTheme="majorHAnsi" w:hAnsiTheme="majorHAnsi" w:cs="Times New Roman"/>
          <w:b/>
          <w:i/>
          <w:sz w:val="32"/>
          <w:szCs w:val="32"/>
        </w:rPr>
        <w:t xml:space="preserve">                         </w:t>
      </w:r>
      <w:r w:rsidRPr="00CB5BD1">
        <w:rPr>
          <w:rFonts w:asciiTheme="majorHAnsi" w:hAnsiTheme="majorHAnsi" w:cs="Times New Roman"/>
          <w:b/>
          <w:i/>
          <w:sz w:val="32"/>
          <w:szCs w:val="32"/>
        </w:rPr>
        <w:t>Профсоюза работников образования</w:t>
      </w:r>
      <w:r w:rsidR="009015BB" w:rsidRPr="00CB5BD1">
        <w:rPr>
          <w:rFonts w:asciiTheme="majorHAnsi" w:hAnsiTheme="majorHAnsi" w:cs="Times New Roman"/>
          <w:b/>
          <w:i/>
          <w:sz w:val="32"/>
          <w:szCs w:val="32"/>
        </w:rPr>
        <w:t xml:space="preserve">                               </w:t>
      </w:r>
      <w:r>
        <w:rPr>
          <w:rFonts w:asciiTheme="majorHAnsi" w:hAnsiTheme="majorHAnsi" w:cs="Times New Roman"/>
          <w:b/>
          <w:i/>
          <w:sz w:val="32"/>
          <w:szCs w:val="32"/>
        </w:rPr>
        <w:t xml:space="preserve">                       </w:t>
      </w:r>
      <w:r w:rsidR="009015BB" w:rsidRPr="00CB5BD1">
        <w:rPr>
          <w:rFonts w:asciiTheme="majorHAnsi" w:hAnsiTheme="majorHAnsi" w:cs="Times New Roman"/>
          <w:b/>
          <w:i/>
          <w:sz w:val="32"/>
          <w:szCs w:val="32"/>
        </w:rPr>
        <w:t xml:space="preserve">М.Н. Сосункевич </w:t>
      </w:r>
    </w:p>
    <w:sectPr w:rsidR="009015BB" w:rsidRPr="00CB5BD1" w:rsidSect="002D2D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5BB"/>
    <w:rsid w:val="001C123E"/>
    <w:rsid w:val="001D2D83"/>
    <w:rsid w:val="00256198"/>
    <w:rsid w:val="002D11EC"/>
    <w:rsid w:val="002D2DF4"/>
    <w:rsid w:val="00310ECC"/>
    <w:rsid w:val="00557146"/>
    <w:rsid w:val="00692FB3"/>
    <w:rsid w:val="0073131E"/>
    <w:rsid w:val="0073142E"/>
    <w:rsid w:val="0075756E"/>
    <w:rsid w:val="009015BB"/>
    <w:rsid w:val="00A12FDB"/>
    <w:rsid w:val="00B71372"/>
    <w:rsid w:val="00BB751F"/>
    <w:rsid w:val="00CB5BD1"/>
    <w:rsid w:val="00E33327"/>
    <w:rsid w:val="00E60FAA"/>
    <w:rsid w:val="00EB5BD9"/>
    <w:rsid w:val="00F0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3fffd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E"/>
  </w:style>
  <w:style w:type="paragraph" w:styleId="1">
    <w:name w:val="heading 1"/>
    <w:basedOn w:val="a"/>
    <w:next w:val="a"/>
    <w:link w:val="10"/>
    <w:qFormat/>
    <w:rsid w:val="007313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131E"/>
    <w:rPr>
      <w:rFonts w:ascii="Times New Roman" w:eastAsia="Times New Roman" w:hAnsi="Times New Roman" w:cs="Times New Roman"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профсюзных организаций работников образовани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</dc:creator>
  <cp:keywords/>
  <dc:description/>
  <cp:lastModifiedBy>СПО</cp:lastModifiedBy>
  <cp:revision>4</cp:revision>
  <cp:lastPrinted>2014-02-28T07:09:00Z</cp:lastPrinted>
  <dcterms:created xsi:type="dcterms:W3CDTF">2018-05-24T12:39:00Z</dcterms:created>
  <dcterms:modified xsi:type="dcterms:W3CDTF">2019-01-11T07:51:00Z</dcterms:modified>
</cp:coreProperties>
</file>